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5" w:rsidRDefault="00B220F5" w:rsidP="00F35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220F5" w:rsidRDefault="00B220F5" w:rsidP="00F35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внеочередного Общего собрания</w:t>
      </w:r>
    </w:p>
    <w:p w:rsidR="00B220F5" w:rsidRDefault="00B220F5" w:rsidP="00F35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Товарищества собственников недвижимости</w:t>
      </w:r>
    </w:p>
    <w:p w:rsidR="00B220F5" w:rsidRDefault="00B220F5" w:rsidP="00F35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«Тихая речка» (ТСН «Тихая речка»)</w:t>
      </w:r>
    </w:p>
    <w:p w:rsidR="00700BBE" w:rsidRDefault="00700BBE" w:rsidP="00F35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форме заочного голосования)</w:t>
      </w:r>
    </w:p>
    <w:p w:rsidR="00B220F5" w:rsidRDefault="00B220F5" w:rsidP="00B22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BBE" w:rsidRDefault="00700BBE" w:rsidP="00F35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Омская область, Омский район, д. Прудки</w:t>
      </w:r>
    </w:p>
    <w:p w:rsidR="00700BBE" w:rsidRDefault="00700BBE" w:rsidP="00F35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«06» июля 2017года</w:t>
      </w:r>
    </w:p>
    <w:p w:rsidR="00A93C6F" w:rsidRDefault="00A93C6F" w:rsidP="00F35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F5" w:rsidRDefault="00B220F5" w:rsidP="00F35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Правление Т</w:t>
      </w:r>
      <w:r w:rsidR="00700BBE">
        <w:rPr>
          <w:rFonts w:ascii="Times New Roman" w:hAnsi="Times New Roman" w:cs="Times New Roman"/>
          <w:sz w:val="28"/>
          <w:szCs w:val="28"/>
        </w:rPr>
        <w:t>оварищества собственников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«Тихая речка» уведомляет о проведении </w:t>
      </w:r>
      <w:r w:rsidR="00700BBE">
        <w:rPr>
          <w:rFonts w:ascii="Times New Roman" w:hAnsi="Times New Roman" w:cs="Times New Roman"/>
          <w:sz w:val="28"/>
          <w:szCs w:val="28"/>
        </w:rPr>
        <w:t>по собственной инициативе В</w:t>
      </w:r>
      <w:r>
        <w:rPr>
          <w:rFonts w:ascii="Times New Roman" w:hAnsi="Times New Roman" w:cs="Times New Roman"/>
          <w:sz w:val="28"/>
          <w:szCs w:val="28"/>
        </w:rPr>
        <w:t xml:space="preserve">неочередного Общего собрания членов </w:t>
      </w:r>
      <w:r w:rsidR="00700BBE">
        <w:rPr>
          <w:rFonts w:ascii="Times New Roman" w:hAnsi="Times New Roman" w:cs="Times New Roman"/>
          <w:sz w:val="28"/>
          <w:szCs w:val="28"/>
        </w:rPr>
        <w:t>Товарищества собственников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«Тихая речка»</w:t>
      </w:r>
      <w:r w:rsidR="00700BBE">
        <w:rPr>
          <w:rFonts w:ascii="Times New Roman" w:hAnsi="Times New Roman" w:cs="Times New Roman"/>
          <w:sz w:val="28"/>
          <w:szCs w:val="28"/>
        </w:rPr>
        <w:t xml:space="preserve"> (далее по тексту ТСН «Тихая речка») в форме заочного голосования со следующей повесткой дня:</w:t>
      </w:r>
    </w:p>
    <w:p w:rsidR="00F35F53" w:rsidRDefault="00F35F53" w:rsidP="00F35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BE" w:rsidRDefault="00700BBE" w:rsidP="00F35F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BBE">
        <w:rPr>
          <w:rFonts w:ascii="Times New Roman" w:hAnsi="Times New Roman" w:cs="Times New Roman"/>
          <w:sz w:val="28"/>
          <w:szCs w:val="28"/>
        </w:rPr>
        <w:t>Определение размера целевого взноса на строительство дороги в коттеджном поселке «Тихая речка».</w:t>
      </w:r>
    </w:p>
    <w:p w:rsidR="00F35F53" w:rsidRDefault="00F35F53" w:rsidP="00F35F53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700BBE" w:rsidRDefault="00700BBE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созывается правлением ТСН «Тихая речка» в связи с тем, что Внеочередное общее собрание членов ТСН «Тихая речка», назначенное на 01.07.2017 года не состоялось по причине отсутствия кворума.</w:t>
      </w:r>
    </w:p>
    <w:p w:rsidR="00F35F53" w:rsidRDefault="00F35F53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0BBE" w:rsidRDefault="00700BBE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письменных решений (листов голосования) членов ТСН «Тихая речка» по вопросу, поставленному на голосование: </w:t>
      </w:r>
      <w:r w:rsidRPr="00A93C6F">
        <w:rPr>
          <w:rFonts w:ascii="Times New Roman" w:hAnsi="Times New Roman" w:cs="Times New Roman"/>
          <w:sz w:val="28"/>
          <w:szCs w:val="28"/>
        </w:rPr>
        <w:t>05 августа 2017 года.</w:t>
      </w:r>
    </w:p>
    <w:p w:rsidR="00F35F53" w:rsidRDefault="00F35F53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C6F" w:rsidRDefault="00A93C6F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 или место, куда должны передаваться письменные решения (листы голосования) членов ТСН «Тихая речка» по вопросу, поставленному на голосование: 644529, Омская область, Омский район, д. Прудки, ул. Заречная, д. 10.</w:t>
      </w:r>
      <w:proofErr w:type="gramEnd"/>
    </w:p>
    <w:p w:rsidR="00F35F53" w:rsidRDefault="00F35F53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C6F" w:rsidRDefault="00A93C6F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Принявшими участие во Внеочередном общем собрании членов ТСН «Тихая речка», проводимом в форме заочного голосования, считаются члены ТСН «Тихая речка», письменные решения (листы голосования) которых получены до окончания их приема.</w:t>
      </w:r>
    </w:p>
    <w:p w:rsidR="00F35F53" w:rsidRDefault="00F35F53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C6F" w:rsidRDefault="00A93C6F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вопросам, связанным с проведением вышеуказанного собрания и информацией о повестке дня, обращаться к Ходжер Т.Н. по телефону: 8-913-682-41-80 или 8-905-921-56-41.</w:t>
      </w:r>
    </w:p>
    <w:p w:rsidR="00A93C6F" w:rsidRDefault="00A93C6F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C6F" w:rsidRDefault="00A93C6F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F53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: 1. Бланк </w:t>
      </w:r>
      <w:r w:rsidR="00F35F53">
        <w:rPr>
          <w:rFonts w:ascii="Times New Roman" w:hAnsi="Times New Roman" w:cs="Times New Roman"/>
          <w:sz w:val="28"/>
          <w:szCs w:val="28"/>
        </w:rPr>
        <w:t>Листа голосования по вопросу, поставленному на голосование – 1 экз.</w:t>
      </w:r>
    </w:p>
    <w:p w:rsidR="00F35F53" w:rsidRDefault="00F35F53" w:rsidP="00F3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F53" w:rsidRDefault="00F35F53" w:rsidP="00F35F5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ТСН «Тихая речка»</w:t>
      </w:r>
    </w:p>
    <w:p w:rsidR="00D02B72" w:rsidRDefault="00D02B72" w:rsidP="00F35F53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2B7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D02B72" w:rsidRDefault="00D02B72" w:rsidP="00D02B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02B72" w:rsidRPr="00D02B72" w:rsidRDefault="00D02B72" w:rsidP="00D02B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ЛИСТ ГОЛОСОВАНИЯ </w:t>
      </w:r>
    </w:p>
    <w:p w:rsidR="00D02B72" w:rsidRPr="00D02B72" w:rsidRDefault="00D02B72" w:rsidP="00D02B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по вопросу повестки дня Внеочередного общего собрания членов </w:t>
      </w:r>
    </w:p>
    <w:p w:rsidR="00D02B72" w:rsidRPr="00D02B72" w:rsidRDefault="00D02B72" w:rsidP="00D02B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>Товарищества собственников недвижимости «Тихая речка»</w:t>
      </w:r>
    </w:p>
    <w:p w:rsidR="00D02B72" w:rsidRPr="00D02B72" w:rsidRDefault="00D02B72" w:rsidP="00D02B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>(в форме заочного голосования)</w:t>
      </w:r>
    </w:p>
    <w:p w:rsidR="00D02B72" w:rsidRPr="00D02B72" w:rsidRDefault="00D02B72" w:rsidP="00D02B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02B72" w:rsidRPr="00D02B72" w:rsidRDefault="00D02B72" w:rsidP="00D02B72">
      <w:pPr>
        <w:suppressAutoHyphens/>
        <w:spacing w:after="0" w:line="200" w:lineRule="atLeast"/>
        <w:ind w:left="-851" w:right="-285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D02B72" w:rsidRPr="00D02B72" w:rsidRDefault="00D02B72" w:rsidP="00D02B72">
      <w:pPr>
        <w:suppressAutoHyphens/>
        <w:spacing w:before="75" w:after="0" w:line="200" w:lineRule="atLeast"/>
        <w:ind w:left="-851" w:right="-28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ФИО (наименование) члена ТСН «Тихая речка»: </w:t>
      </w:r>
      <w:bookmarkStart w:id="1" w:name="OLE_LINK38"/>
      <w:r w:rsidRPr="00D02B7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</w:t>
      </w:r>
    </w:p>
    <w:p w:rsidR="00D02B72" w:rsidRPr="00D02B72" w:rsidRDefault="00D02B72" w:rsidP="00D02B72">
      <w:pPr>
        <w:suppressAutoHyphens/>
        <w:spacing w:after="0" w:line="240" w:lineRule="auto"/>
        <w:ind w:left="-851" w:right="-285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  <w:bookmarkStart w:id="2" w:name="OLE_LINK6"/>
      <w:bookmarkStart w:id="3" w:name="OLE_LINK7"/>
      <w:bookmarkStart w:id="4" w:name="OLE_LINK8"/>
      <w:bookmarkStart w:id="5" w:name="OLE_LINK45"/>
      <w:r w:rsidRPr="00D02B72">
        <w:rPr>
          <w:rFonts w:ascii="Arial" w:eastAsia="Times New Roman" w:hAnsi="Arial" w:cs="Arial"/>
          <w:b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фамилия, имя, отчество члена ТСН </w:t>
      </w:r>
    </w:p>
    <w:bookmarkEnd w:id="1"/>
    <w:bookmarkEnd w:id="2"/>
    <w:bookmarkEnd w:id="3"/>
    <w:bookmarkEnd w:id="4"/>
    <w:bookmarkEnd w:id="5"/>
    <w:p w:rsidR="00D02B72" w:rsidRPr="00D02B72" w:rsidRDefault="00D02B72" w:rsidP="00D02B72">
      <w:pPr>
        <w:suppressAutoHyphens/>
        <w:spacing w:before="75" w:after="0" w:line="200" w:lineRule="atLeast"/>
        <w:ind w:left="-851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Адрес проживания (места нахождения) в поселке «Тихая речка»: </w:t>
      </w:r>
      <w:r w:rsidRPr="00D02B7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</w:t>
      </w:r>
    </w:p>
    <w:p w:rsidR="00D02B72" w:rsidRPr="00D02B72" w:rsidRDefault="00D02B72" w:rsidP="00D02B72">
      <w:pPr>
        <w:suppressAutoHyphens/>
        <w:spacing w:before="75" w:after="0" w:line="200" w:lineRule="atLeast"/>
        <w:ind w:left="-851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6" w:name="OLE_LINK42"/>
      <w:bookmarkStart w:id="7" w:name="OLE_LINK43"/>
      <w:bookmarkStart w:id="8" w:name="OLE_LINK44"/>
      <w:r w:rsidRPr="00D02B7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______________________________________________________________________________________________</w:t>
      </w:r>
    </w:p>
    <w:p w:rsidR="00D02B72" w:rsidRPr="00D02B72" w:rsidRDefault="00D02B72" w:rsidP="00D02B72">
      <w:pPr>
        <w:suppressAutoHyphens/>
        <w:spacing w:before="75" w:after="0" w:line="200" w:lineRule="atLeast"/>
        <w:ind w:left="-851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>Вид и реквизиты документа, подтверждающего право собственности члена ТСН «Тихая речка» на земельный участок</w:t>
      </w:r>
      <w:r w:rsidRPr="00D02B72">
        <w:rPr>
          <w:rFonts w:ascii="Arial" w:eastAsia="Times New Roman" w:hAnsi="Arial" w:cs="Arial"/>
          <w:sz w:val="20"/>
          <w:szCs w:val="20"/>
          <w:lang w:eastAsia="ar-SA"/>
        </w:rPr>
        <w:t>:____________________________________________________________________________</w:t>
      </w:r>
    </w:p>
    <w:bookmarkEnd w:id="6"/>
    <w:bookmarkEnd w:id="7"/>
    <w:bookmarkEnd w:id="8"/>
    <w:p w:rsidR="00D02B72" w:rsidRPr="00D02B72" w:rsidRDefault="00D02B72" w:rsidP="00D02B72">
      <w:pPr>
        <w:suppressAutoHyphens/>
        <w:spacing w:after="0" w:line="200" w:lineRule="atLeast"/>
        <w:ind w:left="-851" w:right="-28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02B72" w:rsidRPr="00D02B72" w:rsidRDefault="00D02B72" w:rsidP="00D02B72">
      <w:pPr>
        <w:suppressAutoHyphens/>
        <w:spacing w:after="0" w:line="200" w:lineRule="atLeast"/>
        <w:ind w:left="-851" w:right="-285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>РЕШЕНИЕ</w:t>
      </w:r>
    </w:p>
    <w:p w:rsidR="00D02B72" w:rsidRPr="00D02B72" w:rsidRDefault="00D02B72" w:rsidP="00D02B72">
      <w:pPr>
        <w:suppressAutoHyphens/>
        <w:spacing w:after="0" w:line="200" w:lineRule="atLeast"/>
        <w:ind w:left="-851" w:right="-285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b/>
          <w:sz w:val="20"/>
          <w:szCs w:val="20"/>
          <w:lang w:eastAsia="ar-SA"/>
        </w:rPr>
        <w:t>по вопросу повестки дня</w:t>
      </w:r>
    </w:p>
    <w:p w:rsidR="00D02B72" w:rsidRPr="00D02B72" w:rsidRDefault="00D02B72" w:rsidP="00D02B72">
      <w:pPr>
        <w:suppressAutoHyphens/>
        <w:spacing w:before="75" w:after="0" w:line="200" w:lineRule="atLeast"/>
        <w:ind w:left="-851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sz w:val="20"/>
          <w:szCs w:val="20"/>
          <w:lang w:eastAsia="ar-SA"/>
        </w:rPr>
        <w:t>Голосование фиксируется в листе путем проставления голосующим знака «V» в соответствующей графе.</w:t>
      </w:r>
    </w:p>
    <w:p w:rsidR="00D02B72" w:rsidRPr="00D02B72" w:rsidRDefault="00D02B72" w:rsidP="00D02B72">
      <w:pPr>
        <w:suppressAutoHyphens/>
        <w:spacing w:after="0" w:line="200" w:lineRule="atLeast"/>
        <w:ind w:left="-851" w:right="-285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tbl>
      <w:tblPr>
        <w:tblW w:w="10632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856"/>
        <w:gridCol w:w="1989"/>
        <w:gridCol w:w="1825"/>
      </w:tblGrid>
      <w:tr w:rsidR="00D02B72" w:rsidRPr="00D02B72" w:rsidTr="00666709">
        <w:trPr>
          <w:trHeight w:hRule="exact" w:val="286"/>
        </w:trPr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before="75" w:after="0" w:line="2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Формулировка вопроса повестки дня собрания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before="75" w:after="0" w:line="2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Формулировка решения по вопросам повестки дня собрания</w:t>
            </w:r>
          </w:p>
        </w:tc>
        <w:tc>
          <w:tcPr>
            <w:tcW w:w="56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Варианты голосования</w:t>
            </w:r>
          </w:p>
        </w:tc>
      </w:tr>
      <w:tr w:rsidR="00D02B72" w:rsidRPr="00D02B72" w:rsidTr="00666709">
        <w:trPr>
          <w:trHeight w:val="230"/>
        </w:trPr>
        <w:tc>
          <w:tcPr>
            <w:tcW w:w="2552" w:type="dxa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«За»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«Против»</w:t>
            </w:r>
          </w:p>
        </w:tc>
        <w:tc>
          <w:tcPr>
            <w:tcW w:w="18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«Воздержался»</w:t>
            </w:r>
          </w:p>
        </w:tc>
      </w:tr>
      <w:tr w:rsidR="00D02B72" w:rsidRPr="00D02B72" w:rsidTr="00666709">
        <w:trPr>
          <w:trHeight w:hRule="exact" w:val="1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1.</w:t>
            </w:r>
            <w:r w:rsidRPr="00D02B7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ab/>
              <w:t>Определение размера целевого взноса на строительство дороги в коттеджном поселке «Тихая речка»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00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D02B7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Определить взнос в размере 20000 рублей на строительство дороги в коттеджном поселке «Тихая речка»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2" w:rsidRPr="00D02B72" w:rsidRDefault="00D02B72" w:rsidP="00D02B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D02B72" w:rsidRPr="00D02B72" w:rsidRDefault="00D02B72" w:rsidP="00D02B72">
      <w:pPr>
        <w:suppressAutoHyphens/>
        <w:spacing w:after="0" w:line="200" w:lineRule="atLeast"/>
        <w:ind w:left="-851" w:right="-28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02B72" w:rsidRPr="00D02B72" w:rsidRDefault="00D02B72" w:rsidP="00D02B72">
      <w:pPr>
        <w:suppressAutoHyphens/>
        <w:spacing w:after="0" w:line="200" w:lineRule="atLeast"/>
        <w:ind w:left="-851" w:right="-28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02B72" w:rsidRPr="00D02B72" w:rsidRDefault="00D02B72" w:rsidP="00D02B72">
      <w:pPr>
        <w:suppressAutoHyphens/>
        <w:spacing w:after="0" w:line="200" w:lineRule="atLeast"/>
        <w:ind w:left="-851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02B7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_____________________________________________________________________________________________</w:t>
      </w:r>
    </w:p>
    <w:p w:rsidR="00D02B72" w:rsidRPr="00D02B72" w:rsidRDefault="00D02B72" w:rsidP="00D02B72">
      <w:pPr>
        <w:suppressAutoHyphens/>
        <w:spacing w:after="0" w:line="240" w:lineRule="auto"/>
        <w:ind w:left="-851" w:right="-285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  <w:r w:rsidRPr="00D02B72">
        <w:rPr>
          <w:rFonts w:ascii="Arial" w:eastAsia="Times New Roman" w:hAnsi="Arial" w:cs="Arial"/>
          <w:b/>
          <w:sz w:val="12"/>
          <w:szCs w:val="12"/>
          <w:lang w:eastAsia="ar-SA"/>
        </w:rPr>
        <w:t>подпись члена ТСН «Тихая речка», участвующего в голосовании, фамилия, имя, отчество полностью</w:t>
      </w:r>
    </w:p>
    <w:p w:rsidR="00D02B72" w:rsidRPr="00D02B72" w:rsidRDefault="00D02B72" w:rsidP="00D02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2B72" w:rsidRPr="00D0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5AB"/>
    <w:multiLevelType w:val="hybridMultilevel"/>
    <w:tmpl w:val="689C7F2A"/>
    <w:lvl w:ilvl="0" w:tplc="B4AA96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1B"/>
    <w:rsid w:val="000840E2"/>
    <w:rsid w:val="0061791B"/>
    <w:rsid w:val="00700BBE"/>
    <w:rsid w:val="00A93C6F"/>
    <w:rsid w:val="00AB6355"/>
    <w:rsid w:val="00B220F5"/>
    <w:rsid w:val="00D02B72"/>
    <w:rsid w:val="00F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3</cp:revision>
  <dcterms:created xsi:type="dcterms:W3CDTF">2017-07-06T04:45:00Z</dcterms:created>
  <dcterms:modified xsi:type="dcterms:W3CDTF">2017-07-06T05:07:00Z</dcterms:modified>
</cp:coreProperties>
</file>